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E532" w14:textId="77777777" w:rsidR="004971E8" w:rsidRDefault="004971E8" w:rsidP="004971E8">
      <w:pPr>
        <w:jc w:val="center"/>
        <w:rPr>
          <w:rFonts w:ascii="Poppins" w:eastAsia="Poppins" w:hAnsi="Poppins" w:cs="Poppins"/>
          <w:sz w:val="36"/>
          <w:szCs w:val="36"/>
        </w:rPr>
      </w:pPr>
      <w:r w:rsidRPr="447017FC">
        <w:rPr>
          <w:rFonts w:ascii="Poppins" w:eastAsia="Poppins" w:hAnsi="Poppins" w:cs="Poppins"/>
          <w:sz w:val="36"/>
          <w:szCs w:val="36"/>
        </w:rPr>
        <w:t>Welcome to Child Care Seer!</w:t>
      </w:r>
    </w:p>
    <w:p w14:paraId="7878AEEA" w14:textId="77777777" w:rsidR="004971E8" w:rsidRDefault="004971E8" w:rsidP="004971E8">
      <w:pPr>
        <w:jc w:val="center"/>
      </w:pPr>
      <w:r>
        <w:rPr>
          <w:noProof/>
        </w:rPr>
        <w:drawing>
          <wp:inline distT="0" distB="0" distL="0" distR="0" wp14:anchorId="397EC894" wp14:editId="4FE1AA95">
            <wp:extent cx="2045266" cy="1866900"/>
            <wp:effectExtent l="0" t="0" r="0" b="0"/>
            <wp:docPr id="445533998" name="Picture 44553399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33998" name="Picture 445533998"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45266" cy="1866900"/>
                    </a:xfrm>
                    <a:prstGeom prst="rect">
                      <a:avLst/>
                    </a:prstGeom>
                  </pic:spPr>
                </pic:pic>
              </a:graphicData>
            </a:graphic>
          </wp:inline>
        </w:drawing>
      </w:r>
      <w:r>
        <w:t xml:space="preserve">                                                   </w:t>
      </w:r>
      <w:r>
        <w:rPr>
          <w:noProof/>
        </w:rPr>
        <w:drawing>
          <wp:inline distT="0" distB="0" distL="0" distR="0" wp14:anchorId="1F5A07A6" wp14:editId="5BE425E6">
            <wp:extent cx="1574904" cy="1567222"/>
            <wp:effectExtent l="0" t="0" r="0" b="0"/>
            <wp:docPr id="680568670" name="Picture 6805686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568670" name="Picture 680568670"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74904" cy="1567222"/>
                    </a:xfrm>
                    <a:prstGeom prst="rect">
                      <a:avLst/>
                    </a:prstGeom>
                  </pic:spPr>
                </pic:pic>
              </a:graphicData>
            </a:graphic>
          </wp:inline>
        </w:drawing>
      </w:r>
    </w:p>
    <w:p w14:paraId="48DB3BAC" w14:textId="11218732" w:rsidR="004971E8" w:rsidRDefault="004971E8" w:rsidP="004971E8">
      <w:pPr>
        <w:rPr>
          <w:rFonts w:ascii="Poppins" w:eastAsia="Poppins" w:hAnsi="Poppins" w:cs="Poppins"/>
          <w:sz w:val="20"/>
          <w:szCs w:val="20"/>
        </w:rPr>
      </w:pPr>
      <w:proofErr w:type="gramStart"/>
      <w:r>
        <w:rPr>
          <w:rFonts w:ascii="Poppins" w:eastAsia="Poppins" w:hAnsi="Poppins" w:cs="Poppins"/>
          <w:sz w:val="20"/>
          <w:szCs w:val="20"/>
        </w:rPr>
        <w:t>Stepping Stones</w:t>
      </w:r>
      <w:proofErr w:type="gramEnd"/>
      <w:r>
        <w:rPr>
          <w:rFonts w:ascii="Poppins" w:eastAsia="Poppins" w:hAnsi="Poppins" w:cs="Poppins"/>
          <w:sz w:val="20"/>
          <w:szCs w:val="20"/>
        </w:rPr>
        <w:t xml:space="preserve"> Learning Academy</w:t>
      </w:r>
      <w:r w:rsidRPr="42B74007">
        <w:rPr>
          <w:rFonts w:ascii="Poppins" w:eastAsia="Poppins" w:hAnsi="Poppins" w:cs="Poppins"/>
          <w:i/>
          <w:iCs/>
          <w:sz w:val="20"/>
          <w:szCs w:val="20"/>
        </w:rPr>
        <w:t xml:space="preserve"> </w:t>
      </w:r>
      <w:r w:rsidR="00023729">
        <w:rPr>
          <w:rStyle w:val="normaltextrun"/>
          <w:rFonts w:ascii="Poppins" w:hAnsi="Poppins" w:cs="Poppins"/>
          <w:color w:val="000000"/>
          <w:sz w:val="20"/>
          <w:szCs w:val="20"/>
          <w:shd w:val="clear" w:color="auto" w:fill="FFFFFF"/>
        </w:rPr>
        <w:t xml:space="preserve">has chosen Child Care </w:t>
      </w:r>
      <w:proofErr w:type="spellStart"/>
      <w:r w:rsidR="00023729">
        <w:rPr>
          <w:rStyle w:val="normaltextrun"/>
          <w:rFonts w:ascii="Poppins" w:hAnsi="Poppins" w:cs="Poppins"/>
          <w:color w:val="000000"/>
          <w:sz w:val="20"/>
          <w:szCs w:val="20"/>
          <w:shd w:val="clear" w:color="auto" w:fill="FFFFFF"/>
        </w:rPr>
        <w:t>Seer</w:t>
      </w:r>
      <w:r w:rsidR="00023729">
        <w:rPr>
          <w:rStyle w:val="spellingerrorsuperscript"/>
          <w:rFonts w:ascii="Poppins" w:hAnsi="Poppins" w:cs="Poppins"/>
          <w:color w:val="000000"/>
          <w:sz w:val="16"/>
          <w:szCs w:val="16"/>
          <w:shd w:val="clear" w:color="auto" w:fill="FFFFFF"/>
          <w:vertAlign w:val="superscript"/>
        </w:rPr>
        <w:t>TM</w:t>
      </w:r>
      <w:proofErr w:type="spellEnd"/>
      <w:r w:rsidR="00023729">
        <w:rPr>
          <w:rStyle w:val="normaltextrun"/>
          <w:rFonts w:ascii="Poppins" w:hAnsi="Poppins" w:cs="Poppins"/>
          <w:color w:val="000000"/>
          <w:sz w:val="20"/>
          <w:szCs w:val="20"/>
          <w:shd w:val="clear" w:color="auto" w:fill="FFFFFF"/>
        </w:rPr>
        <w:t xml:space="preserve"> to automate everything with child care except their love of children!  Soon you will have direct and easy access to your child's billing, attendance, documents, and schedule. You'll be able to use our contactless kiosk, request schedule changes, set up and change payments, communicate with staff and so much more! We wanted to take a moment to give you some details about what to expect from this all-in-one </w:t>
      </w:r>
      <w:proofErr w:type="gramStart"/>
      <w:r w:rsidR="00023729">
        <w:rPr>
          <w:rStyle w:val="normaltextrun"/>
          <w:rFonts w:ascii="Poppins" w:hAnsi="Poppins" w:cs="Poppins"/>
          <w:color w:val="000000"/>
          <w:sz w:val="20"/>
          <w:szCs w:val="20"/>
          <w:shd w:val="clear" w:color="auto" w:fill="FFFFFF"/>
        </w:rPr>
        <w:t>child care</w:t>
      </w:r>
      <w:proofErr w:type="gramEnd"/>
      <w:r w:rsidR="00023729">
        <w:rPr>
          <w:rStyle w:val="normaltextrun"/>
          <w:rFonts w:ascii="Poppins" w:hAnsi="Poppins" w:cs="Poppins"/>
          <w:color w:val="000000"/>
          <w:sz w:val="20"/>
          <w:szCs w:val="20"/>
          <w:shd w:val="clear" w:color="auto" w:fill="FFFFFF"/>
        </w:rPr>
        <w:t xml:space="preserve"> software experience. Right now, we’re working hard to set up the new software, and we are planning to launch Seer on</w:t>
      </w:r>
    </w:p>
    <w:p w14:paraId="4633017A" w14:textId="77777777" w:rsidR="00023729" w:rsidRDefault="00023729" w:rsidP="00023729">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0"/>
          <w:szCs w:val="20"/>
        </w:rPr>
        <w:t>Information Validation</w:t>
      </w:r>
      <w:r>
        <w:rPr>
          <w:rStyle w:val="eop"/>
          <w:rFonts w:ascii="Poppins" w:hAnsi="Poppins" w:cs="Poppins"/>
          <w:sz w:val="20"/>
          <w:szCs w:val="20"/>
        </w:rPr>
        <w:t> </w:t>
      </w:r>
    </w:p>
    <w:p w14:paraId="595CBC79" w14:textId="02EA28C9" w:rsidR="00023729" w:rsidRDefault="00023729" w:rsidP="00023729">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0"/>
          <w:szCs w:val="20"/>
        </w:rPr>
        <w:t>One of the many advantages of Child Care Seer is that it allows parents to access and update their child’s profile information as needed, without having to stop at the front desk.  As a first step</w:t>
      </w:r>
      <w:r>
        <w:rPr>
          <w:rStyle w:val="normaltextrun"/>
          <w:rFonts w:ascii="Poppins" w:hAnsi="Poppins" w:cs="Poppins"/>
          <w:sz w:val="20"/>
          <w:szCs w:val="20"/>
        </w:rPr>
        <w:t xml:space="preserve">, </w:t>
      </w:r>
      <w:proofErr w:type="gramStart"/>
      <w:r>
        <w:rPr>
          <w:rStyle w:val="normaltextrun"/>
          <w:rFonts w:ascii="Poppins" w:hAnsi="Poppins" w:cs="Poppins"/>
          <w:sz w:val="20"/>
          <w:szCs w:val="20"/>
        </w:rPr>
        <w:t>Stepping Stones</w:t>
      </w:r>
      <w:proofErr w:type="gramEnd"/>
      <w:r>
        <w:rPr>
          <w:rStyle w:val="normaltextrun"/>
          <w:rFonts w:ascii="Poppins" w:hAnsi="Poppins" w:cs="Poppins"/>
          <w:sz w:val="20"/>
          <w:szCs w:val="20"/>
        </w:rPr>
        <w:t xml:space="preserve"> Learning Academy </w:t>
      </w:r>
      <w:r>
        <w:rPr>
          <w:rStyle w:val="normaltextrun"/>
          <w:rFonts w:ascii="Poppins" w:hAnsi="Poppins" w:cs="Poppins"/>
          <w:color w:val="000000"/>
          <w:sz w:val="20"/>
          <w:szCs w:val="20"/>
          <w:shd w:val="clear" w:color="auto" w:fill="FFFFFF"/>
        </w:rPr>
        <w:t>will soon send you an email with a link to add or confirm your child’s profile information.  This includes contact information for all adults on your account as well as emergency contacts for your child.  You do not need a Child Care Seer account to access this link.</w:t>
      </w:r>
      <w:r>
        <w:rPr>
          <w:rStyle w:val="normaltextrun"/>
          <w:rFonts w:ascii="Poppins" w:hAnsi="Poppins" w:cs="Poppins"/>
          <w:color w:val="000000"/>
          <w:sz w:val="20"/>
          <w:szCs w:val="20"/>
          <w:shd w:val="clear" w:color="auto" w:fill="FFFFFF"/>
        </w:rPr>
        <w:br/>
      </w:r>
      <w:r>
        <w:rPr>
          <w:rStyle w:val="normaltextrun"/>
          <w:rFonts w:ascii="Poppins" w:hAnsi="Poppins" w:cs="Poppins"/>
          <w:color w:val="000000"/>
          <w:sz w:val="20"/>
          <w:szCs w:val="20"/>
          <w:shd w:val="clear" w:color="auto" w:fill="FFFFFF"/>
        </w:rPr>
        <w:br/>
      </w:r>
      <w:r>
        <w:rPr>
          <w:rStyle w:val="normaltextrun"/>
          <w:rFonts w:ascii="Poppins" w:hAnsi="Poppins" w:cs="Poppins"/>
          <w:b/>
          <w:bCs/>
          <w:sz w:val="20"/>
          <w:szCs w:val="20"/>
        </w:rPr>
        <w:t>Invitation to Parent Portal</w:t>
      </w:r>
      <w:r>
        <w:rPr>
          <w:rStyle w:val="eop"/>
          <w:rFonts w:ascii="Poppins" w:hAnsi="Poppins" w:cs="Poppins"/>
          <w:sz w:val="20"/>
          <w:szCs w:val="20"/>
        </w:rPr>
        <w:t> </w:t>
      </w:r>
    </w:p>
    <w:p w14:paraId="3832AD76" w14:textId="77777777" w:rsidR="00023729" w:rsidRDefault="00023729" w:rsidP="00023729">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0"/>
          <w:szCs w:val="20"/>
        </w:rPr>
        <w:t>Prior to launch, you will receive an email inviting you to join Child Care Seer.  Creating an account will allow you to view your child’s information via browser on desktop or your mobile device…there is no app to download!  From your account, you can pay your bill, set up and manage autopayments, load your prepaid account, request an hourly visit, enroll in a new program, upload necessary documents, download tax receipts and so much more!  </w:t>
      </w:r>
      <w:r>
        <w:rPr>
          <w:rStyle w:val="eop"/>
          <w:rFonts w:ascii="Poppins" w:hAnsi="Poppins" w:cs="Poppins"/>
          <w:sz w:val="20"/>
          <w:szCs w:val="20"/>
        </w:rPr>
        <w:t> </w:t>
      </w:r>
      <w:r>
        <w:rPr>
          <w:rStyle w:val="eop"/>
          <w:rFonts w:ascii="Poppins" w:hAnsi="Poppins" w:cs="Poppins"/>
          <w:sz w:val="20"/>
          <w:szCs w:val="20"/>
        </w:rPr>
        <w:br/>
      </w:r>
      <w:r>
        <w:rPr>
          <w:rStyle w:val="eop"/>
          <w:rFonts w:ascii="Poppins" w:hAnsi="Poppins" w:cs="Poppins"/>
          <w:sz w:val="20"/>
          <w:szCs w:val="20"/>
        </w:rPr>
        <w:br/>
      </w:r>
      <w:r>
        <w:rPr>
          <w:rStyle w:val="normaltextrun"/>
          <w:rFonts w:ascii="Poppins" w:hAnsi="Poppins" w:cs="Poppins"/>
          <w:b/>
          <w:bCs/>
          <w:sz w:val="20"/>
          <w:szCs w:val="20"/>
        </w:rPr>
        <w:t>Kiosk PIN</w:t>
      </w:r>
      <w:r>
        <w:rPr>
          <w:rStyle w:val="eop"/>
          <w:rFonts w:ascii="Poppins" w:hAnsi="Poppins" w:cs="Poppins"/>
          <w:sz w:val="20"/>
          <w:szCs w:val="20"/>
        </w:rPr>
        <w:t> </w:t>
      </w:r>
    </w:p>
    <w:p w14:paraId="7417F2DF" w14:textId="70901A70" w:rsidR="00023729" w:rsidRDefault="00023729" w:rsidP="00023729">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0"/>
          <w:szCs w:val="20"/>
        </w:rPr>
        <w:t>Starting on launch day, you will be able to check your child in and out using the Child Care Seer Kiosk.  Each adult at</w:t>
      </w:r>
      <w:r>
        <w:rPr>
          <w:rStyle w:val="normaltextrun"/>
          <w:rFonts w:ascii="Poppins" w:hAnsi="Poppins" w:cs="Poppins"/>
          <w:sz w:val="20"/>
          <w:szCs w:val="20"/>
        </w:rPr>
        <w:t xml:space="preserve"> </w:t>
      </w:r>
      <w:proofErr w:type="gramStart"/>
      <w:r>
        <w:rPr>
          <w:rStyle w:val="normaltextrun"/>
          <w:rFonts w:ascii="Poppins" w:hAnsi="Poppins" w:cs="Poppins"/>
          <w:sz w:val="20"/>
          <w:szCs w:val="20"/>
        </w:rPr>
        <w:t>Stepping Stones</w:t>
      </w:r>
      <w:proofErr w:type="gramEnd"/>
      <w:r>
        <w:rPr>
          <w:rStyle w:val="normaltextrun"/>
          <w:rFonts w:ascii="Poppins" w:hAnsi="Poppins" w:cs="Poppins"/>
          <w:sz w:val="20"/>
          <w:szCs w:val="20"/>
        </w:rPr>
        <w:t xml:space="preserve"> Learning Academy w</w:t>
      </w:r>
      <w:r w:rsidRPr="00023729">
        <w:rPr>
          <w:rStyle w:val="spellingerrorsuperscript"/>
          <w:rFonts w:ascii="Poppins" w:hAnsi="Poppins" w:cs="Poppins"/>
          <w:sz w:val="20"/>
          <w:szCs w:val="20"/>
        </w:rPr>
        <w:t>i</w:t>
      </w:r>
      <w:r>
        <w:rPr>
          <w:rStyle w:val="normaltextrun"/>
          <w:rFonts w:ascii="Poppins" w:hAnsi="Poppins" w:cs="Poppins"/>
          <w:sz w:val="20"/>
          <w:szCs w:val="20"/>
        </w:rPr>
        <w:t>ll</w:t>
      </w:r>
      <w:r>
        <w:rPr>
          <w:rStyle w:val="normaltextrun"/>
          <w:rFonts w:ascii="Poppins" w:hAnsi="Poppins" w:cs="Poppins"/>
          <w:sz w:val="20"/>
          <w:szCs w:val="20"/>
        </w:rPr>
        <w:t xml:space="preserve"> have a unique 6-digit PIN to help keep your child safe.  If you forget your PIN, you can access it on the Parent Portal or check with the front desk.</w:t>
      </w:r>
      <w:r>
        <w:rPr>
          <w:rStyle w:val="eop"/>
          <w:rFonts w:ascii="Poppins" w:hAnsi="Poppins" w:cs="Poppins"/>
          <w:sz w:val="20"/>
          <w:szCs w:val="20"/>
        </w:rPr>
        <w:t> </w:t>
      </w:r>
    </w:p>
    <w:p w14:paraId="55CD43AE" w14:textId="1329494E" w:rsidR="00023729" w:rsidRDefault="00023729" w:rsidP="00023729">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0"/>
          <w:szCs w:val="20"/>
        </w:rPr>
        <w:t>When you enter your PIN, you’ll be able to select which of your children to check in.  Please be sure to push the blue check-in button to record your entry and click Finish when done.  </w:t>
      </w:r>
      <w:r>
        <w:rPr>
          <w:rStyle w:val="eop"/>
          <w:rFonts w:ascii="Poppins" w:hAnsi="Poppins" w:cs="Poppins"/>
          <w:sz w:val="20"/>
          <w:szCs w:val="20"/>
        </w:rPr>
        <w:t> </w:t>
      </w:r>
      <w:r>
        <w:rPr>
          <w:rStyle w:val="eop"/>
          <w:rFonts w:ascii="Poppins" w:hAnsi="Poppins" w:cs="Poppins"/>
          <w:sz w:val="20"/>
          <w:szCs w:val="20"/>
        </w:rPr>
        <w:br/>
      </w:r>
      <w:r>
        <w:rPr>
          <w:rStyle w:val="eop"/>
          <w:rFonts w:ascii="Poppins" w:hAnsi="Poppins" w:cs="Poppins"/>
          <w:sz w:val="20"/>
          <w:szCs w:val="20"/>
        </w:rPr>
        <w:br/>
        <w:t xml:space="preserve">If </w:t>
      </w:r>
      <w:proofErr w:type="gramStart"/>
      <w:r>
        <w:rPr>
          <w:rStyle w:val="eop"/>
          <w:rFonts w:ascii="Poppins" w:hAnsi="Poppins" w:cs="Poppins"/>
          <w:sz w:val="20"/>
          <w:szCs w:val="20"/>
        </w:rPr>
        <w:t>Stepping Stones</w:t>
      </w:r>
      <w:proofErr w:type="gramEnd"/>
      <w:r>
        <w:rPr>
          <w:rStyle w:val="eop"/>
          <w:rFonts w:ascii="Poppins" w:hAnsi="Poppins" w:cs="Poppins"/>
          <w:sz w:val="20"/>
          <w:szCs w:val="20"/>
        </w:rPr>
        <w:t xml:space="preserve"> Learning Academy </w:t>
      </w:r>
      <w:r>
        <w:rPr>
          <w:rStyle w:val="normaltextrun"/>
          <w:rFonts w:ascii="Poppins" w:hAnsi="Poppins" w:cs="Poppins"/>
          <w:color w:val="000000"/>
          <w:sz w:val="20"/>
          <w:szCs w:val="20"/>
          <w:shd w:val="clear" w:color="auto" w:fill="FFFFFF"/>
        </w:rPr>
        <w:t xml:space="preserve">has enabled the contactless kiosk, you can use your phone to check-in by using your camera to capture the QR code on the kiosk.  Simply click the link and enter </w:t>
      </w:r>
      <w:r>
        <w:rPr>
          <w:rStyle w:val="normaltextrun"/>
          <w:rFonts w:ascii="Poppins" w:hAnsi="Poppins" w:cs="Poppins"/>
          <w:color w:val="000000"/>
          <w:sz w:val="20"/>
          <w:szCs w:val="20"/>
          <w:shd w:val="clear" w:color="auto" w:fill="FFFFFF"/>
        </w:rPr>
        <w:lastRenderedPageBreak/>
        <w:t>your PIN on your phone, select your child(ren) and click the blue check-in button.</w:t>
      </w:r>
      <w:r>
        <w:rPr>
          <w:rStyle w:val="normaltextrun"/>
          <w:rFonts w:ascii="Poppins" w:hAnsi="Poppins" w:cs="Poppins"/>
          <w:color w:val="000000"/>
          <w:sz w:val="20"/>
          <w:szCs w:val="20"/>
          <w:shd w:val="clear" w:color="auto" w:fill="FFFFFF"/>
        </w:rPr>
        <w:br/>
      </w:r>
      <w:r>
        <w:rPr>
          <w:rStyle w:val="normaltextrun"/>
          <w:rFonts w:ascii="Poppins" w:hAnsi="Poppins" w:cs="Poppins"/>
          <w:color w:val="000000"/>
          <w:sz w:val="20"/>
          <w:szCs w:val="20"/>
          <w:shd w:val="clear" w:color="auto" w:fill="FFFFFF"/>
        </w:rPr>
        <w:br/>
      </w:r>
      <w:r>
        <w:rPr>
          <w:rStyle w:val="normaltextrun"/>
          <w:rFonts w:ascii="Poppins" w:hAnsi="Poppins" w:cs="Poppins"/>
          <w:color w:val="000000"/>
          <w:sz w:val="20"/>
          <w:szCs w:val="20"/>
          <w:bdr w:val="none" w:sz="0" w:space="0" w:color="auto" w:frame="1"/>
        </w:rPr>
        <w:t>Please note, if you have an outstanding balance at</w:t>
      </w:r>
      <w:r>
        <w:rPr>
          <w:rStyle w:val="normaltextrun"/>
          <w:rFonts w:ascii="Poppins" w:hAnsi="Poppins" w:cs="Poppins"/>
          <w:color w:val="000000"/>
          <w:sz w:val="20"/>
          <w:szCs w:val="20"/>
          <w:bdr w:val="none" w:sz="0" w:space="0" w:color="auto" w:frame="1"/>
        </w:rPr>
        <w:t xml:space="preserve"> Stepping Stones Learning Academy, </w:t>
      </w:r>
      <w:r>
        <w:rPr>
          <w:rStyle w:val="normaltextrun"/>
          <w:rFonts w:ascii="Poppins" w:hAnsi="Poppins" w:cs="Poppins"/>
          <w:color w:val="000000"/>
          <w:sz w:val="20"/>
          <w:szCs w:val="20"/>
          <w:shd w:val="clear" w:color="auto" w:fill="FFFFFF"/>
        </w:rPr>
        <w:t>you may be unable to use the kiosk for check-in or check-out per daycare policy, and you will need to visit the front desk for check-in.</w:t>
      </w:r>
    </w:p>
    <w:p w14:paraId="0B3569BA" w14:textId="3EAA4EFD" w:rsidR="00023729" w:rsidRDefault="00023729" w:rsidP="00023729">
      <w:pPr>
        <w:pStyle w:val="paragraph"/>
        <w:spacing w:before="0" w:beforeAutospacing="0" w:after="0" w:afterAutospacing="0"/>
        <w:textAlignment w:val="baseline"/>
        <w:rPr>
          <w:rFonts w:ascii="Segoe UI" w:hAnsi="Segoe UI" w:cs="Segoe UI"/>
          <w:sz w:val="18"/>
          <w:szCs w:val="18"/>
        </w:rPr>
      </w:pPr>
    </w:p>
    <w:p w14:paraId="55B752E2" w14:textId="1B25C097" w:rsidR="00023729" w:rsidRDefault="00023729" w:rsidP="00023729">
      <w:pPr>
        <w:pStyle w:val="paragraph"/>
        <w:spacing w:before="0" w:beforeAutospacing="0" w:after="0" w:afterAutospacing="0"/>
        <w:textAlignment w:val="baseline"/>
        <w:rPr>
          <w:rFonts w:ascii="Segoe UI" w:hAnsi="Segoe UI" w:cs="Segoe UI"/>
          <w:sz w:val="18"/>
          <w:szCs w:val="18"/>
        </w:rPr>
      </w:pPr>
    </w:p>
    <w:p w14:paraId="2144D735" w14:textId="74F39BA3" w:rsidR="004971E8" w:rsidRDefault="004971E8" w:rsidP="00023729">
      <w:pPr>
        <w:pStyle w:val="paragraph"/>
        <w:spacing w:before="0" w:beforeAutospacing="0" w:after="0" w:afterAutospacing="0"/>
        <w:textAlignment w:val="baseline"/>
        <w:rPr>
          <w:rFonts w:ascii="Poppins" w:eastAsia="Poppins" w:hAnsi="Poppins" w:cs="Poppins"/>
          <w:b/>
          <w:bCs/>
          <w:sz w:val="20"/>
          <w:szCs w:val="20"/>
        </w:rPr>
      </w:pPr>
    </w:p>
    <w:p w14:paraId="6900C8B8" w14:textId="77777777" w:rsidR="004971E8" w:rsidRDefault="004971E8" w:rsidP="004971E8">
      <w:pPr>
        <w:rPr>
          <w:rFonts w:ascii="Poppins" w:eastAsia="Poppins" w:hAnsi="Poppins" w:cs="Poppins"/>
          <w:b/>
          <w:bCs/>
          <w:sz w:val="20"/>
          <w:szCs w:val="20"/>
        </w:rPr>
      </w:pPr>
      <w:r w:rsidRPr="42B74007">
        <w:rPr>
          <w:rFonts w:ascii="Poppins" w:eastAsia="Poppins" w:hAnsi="Poppins" w:cs="Poppins"/>
          <w:b/>
          <w:bCs/>
          <w:sz w:val="20"/>
          <w:szCs w:val="20"/>
        </w:rPr>
        <w:t>Need Help?</w:t>
      </w:r>
    </w:p>
    <w:p w14:paraId="5E212B16" w14:textId="77777777" w:rsidR="004971E8" w:rsidRDefault="004971E8" w:rsidP="004971E8">
      <w:pPr>
        <w:rPr>
          <w:rFonts w:ascii="Poppins" w:eastAsia="Poppins" w:hAnsi="Poppins" w:cs="Poppins"/>
          <w:sz w:val="20"/>
          <w:szCs w:val="20"/>
        </w:rPr>
      </w:pPr>
      <w:r w:rsidRPr="0E90C630">
        <w:rPr>
          <w:rFonts w:ascii="Poppins" w:eastAsia="Poppins" w:hAnsi="Poppins" w:cs="Poppins"/>
          <w:sz w:val="20"/>
          <w:szCs w:val="20"/>
        </w:rPr>
        <w:t xml:space="preserve">If you have any questions about Child Care Seer, feel free to ask at </w:t>
      </w:r>
      <w:proofErr w:type="gramStart"/>
      <w:r>
        <w:rPr>
          <w:rFonts w:ascii="Poppins" w:eastAsia="Poppins" w:hAnsi="Poppins" w:cs="Poppins"/>
          <w:sz w:val="20"/>
          <w:szCs w:val="20"/>
        </w:rPr>
        <w:t>Stepping Stones</w:t>
      </w:r>
      <w:proofErr w:type="gramEnd"/>
      <w:r>
        <w:rPr>
          <w:rFonts w:ascii="Poppins" w:eastAsia="Poppins" w:hAnsi="Poppins" w:cs="Poppins"/>
          <w:sz w:val="20"/>
          <w:szCs w:val="20"/>
        </w:rPr>
        <w:t xml:space="preserve"> Learning Academ</w:t>
      </w:r>
      <w:r w:rsidRPr="00CF2A1B">
        <w:rPr>
          <w:rFonts w:ascii="Poppins" w:eastAsia="Poppins" w:hAnsi="Poppins" w:cs="Poppins"/>
          <w:sz w:val="20"/>
          <w:szCs w:val="20"/>
        </w:rPr>
        <w:t>y’s</w:t>
      </w:r>
      <w:r w:rsidRPr="0E90C630">
        <w:rPr>
          <w:rFonts w:ascii="Poppins" w:eastAsia="Poppins" w:hAnsi="Poppins" w:cs="Poppins"/>
          <w:sz w:val="20"/>
          <w:szCs w:val="20"/>
        </w:rPr>
        <w:t xml:space="preserve"> front desk or check out our training resources at www.childcareseer.com/resources</w:t>
      </w:r>
    </w:p>
    <w:p w14:paraId="22CFDBFD" w14:textId="77777777" w:rsidR="00050B34" w:rsidRDefault="00050B34"/>
    <w:sectPr w:rsidR="00050B3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E8"/>
    <w:rsid w:val="00023729"/>
    <w:rsid w:val="00050B34"/>
    <w:rsid w:val="0049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A089"/>
  <w15:chartTrackingRefBased/>
  <w15:docId w15:val="{2349B1F9-D3BE-4629-B2FD-F50ADCBE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3729"/>
  </w:style>
  <w:style w:type="character" w:customStyle="1" w:styleId="spellingerrorsuperscript">
    <w:name w:val="spellingerrorsuperscript"/>
    <w:basedOn w:val="DefaultParagraphFont"/>
    <w:rsid w:val="00023729"/>
  </w:style>
  <w:style w:type="paragraph" w:customStyle="1" w:styleId="paragraph">
    <w:name w:val="paragraph"/>
    <w:basedOn w:val="Normal"/>
    <w:rsid w:val="00023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2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0317">
      <w:bodyDiv w:val="1"/>
      <w:marLeft w:val="0"/>
      <w:marRight w:val="0"/>
      <w:marTop w:val="0"/>
      <w:marBottom w:val="0"/>
      <w:divBdr>
        <w:top w:val="none" w:sz="0" w:space="0" w:color="auto"/>
        <w:left w:val="none" w:sz="0" w:space="0" w:color="auto"/>
        <w:bottom w:val="none" w:sz="0" w:space="0" w:color="auto"/>
        <w:right w:val="none" w:sz="0" w:space="0" w:color="auto"/>
      </w:divBdr>
      <w:divsChild>
        <w:div w:id="1123040542">
          <w:marLeft w:val="0"/>
          <w:marRight w:val="0"/>
          <w:marTop w:val="0"/>
          <w:marBottom w:val="0"/>
          <w:divBdr>
            <w:top w:val="none" w:sz="0" w:space="0" w:color="auto"/>
            <w:left w:val="none" w:sz="0" w:space="0" w:color="auto"/>
            <w:bottom w:val="none" w:sz="0" w:space="0" w:color="auto"/>
            <w:right w:val="none" w:sz="0" w:space="0" w:color="auto"/>
          </w:divBdr>
        </w:div>
        <w:div w:id="886137840">
          <w:marLeft w:val="0"/>
          <w:marRight w:val="0"/>
          <w:marTop w:val="0"/>
          <w:marBottom w:val="0"/>
          <w:divBdr>
            <w:top w:val="none" w:sz="0" w:space="0" w:color="auto"/>
            <w:left w:val="none" w:sz="0" w:space="0" w:color="auto"/>
            <w:bottom w:val="none" w:sz="0" w:space="0" w:color="auto"/>
            <w:right w:val="none" w:sz="0" w:space="0" w:color="auto"/>
          </w:divBdr>
        </w:div>
      </w:divsChild>
    </w:div>
    <w:div w:id="327906030">
      <w:bodyDiv w:val="1"/>
      <w:marLeft w:val="0"/>
      <w:marRight w:val="0"/>
      <w:marTop w:val="0"/>
      <w:marBottom w:val="0"/>
      <w:divBdr>
        <w:top w:val="none" w:sz="0" w:space="0" w:color="auto"/>
        <w:left w:val="none" w:sz="0" w:space="0" w:color="auto"/>
        <w:bottom w:val="none" w:sz="0" w:space="0" w:color="auto"/>
        <w:right w:val="none" w:sz="0" w:space="0" w:color="auto"/>
      </w:divBdr>
      <w:divsChild>
        <w:div w:id="617220236">
          <w:marLeft w:val="0"/>
          <w:marRight w:val="0"/>
          <w:marTop w:val="0"/>
          <w:marBottom w:val="0"/>
          <w:divBdr>
            <w:top w:val="none" w:sz="0" w:space="0" w:color="auto"/>
            <w:left w:val="none" w:sz="0" w:space="0" w:color="auto"/>
            <w:bottom w:val="none" w:sz="0" w:space="0" w:color="auto"/>
            <w:right w:val="none" w:sz="0" w:space="0" w:color="auto"/>
          </w:divBdr>
        </w:div>
        <w:div w:id="1688019027">
          <w:marLeft w:val="0"/>
          <w:marRight w:val="0"/>
          <w:marTop w:val="0"/>
          <w:marBottom w:val="0"/>
          <w:divBdr>
            <w:top w:val="none" w:sz="0" w:space="0" w:color="auto"/>
            <w:left w:val="none" w:sz="0" w:space="0" w:color="auto"/>
            <w:bottom w:val="none" w:sz="0" w:space="0" w:color="auto"/>
            <w:right w:val="none" w:sz="0" w:space="0" w:color="auto"/>
          </w:divBdr>
        </w:div>
      </w:divsChild>
    </w:div>
    <w:div w:id="883836883">
      <w:bodyDiv w:val="1"/>
      <w:marLeft w:val="0"/>
      <w:marRight w:val="0"/>
      <w:marTop w:val="0"/>
      <w:marBottom w:val="0"/>
      <w:divBdr>
        <w:top w:val="none" w:sz="0" w:space="0" w:color="auto"/>
        <w:left w:val="none" w:sz="0" w:space="0" w:color="auto"/>
        <w:bottom w:val="none" w:sz="0" w:space="0" w:color="auto"/>
        <w:right w:val="none" w:sz="0" w:space="0" w:color="auto"/>
      </w:divBdr>
      <w:divsChild>
        <w:div w:id="2116360356">
          <w:marLeft w:val="0"/>
          <w:marRight w:val="0"/>
          <w:marTop w:val="0"/>
          <w:marBottom w:val="0"/>
          <w:divBdr>
            <w:top w:val="none" w:sz="0" w:space="0" w:color="auto"/>
            <w:left w:val="none" w:sz="0" w:space="0" w:color="auto"/>
            <w:bottom w:val="none" w:sz="0" w:space="0" w:color="auto"/>
            <w:right w:val="none" w:sz="0" w:space="0" w:color="auto"/>
          </w:divBdr>
        </w:div>
        <w:div w:id="1407999571">
          <w:marLeft w:val="0"/>
          <w:marRight w:val="0"/>
          <w:marTop w:val="0"/>
          <w:marBottom w:val="0"/>
          <w:divBdr>
            <w:top w:val="none" w:sz="0" w:space="0" w:color="auto"/>
            <w:left w:val="none" w:sz="0" w:space="0" w:color="auto"/>
            <w:bottom w:val="none" w:sz="0" w:space="0" w:color="auto"/>
            <w:right w:val="none" w:sz="0" w:space="0" w:color="auto"/>
          </w:divBdr>
        </w:div>
      </w:divsChild>
    </w:div>
    <w:div w:id="1078358633">
      <w:bodyDiv w:val="1"/>
      <w:marLeft w:val="0"/>
      <w:marRight w:val="0"/>
      <w:marTop w:val="0"/>
      <w:marBottom w:val="0"/>
      <w:divBdr>
        <w:top w:val="none" w:sz="0" w:space="0" w:color="auto"/>
        <w:left w:val="none" w:sz="0" w:space="0" w:color="auto"/>
        <w:bottom w:val="none" w:sz="0" w:space="0" w:color="auto"/>
        <w:right w:val="none" w:sz="0" w:space="0" w:color="auto"/>
      </w:divBdr>
      <w:divsChild>
        <w:div w:id="1768115420">
          <w:marLeft w:val="0"/>
          <w:marRight w:val="0"/>
          <w:marTop w:val="0"/>
          <w:marBottom w:val="0"/>
          <w:divBdr>
            <w:top w:val="none" w:sz="0" w:space="0" w:color="auto"/>
            <w:left w:val="none" w:sz="0" w:space="0" w:color="auto"/>
            <w:bottom w:val="none" w:sz="0" w:space="0" w:color="auto"/>
            <w:right w:val="none" w:sz="0" w:space="0" w:color="auto"/>
          </w:divBdr>
        </w:div>
        <w:div w:id="75517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Wallace</dc:creator>
  <cp:keywords/>
  <dc:description/>
  <cp:lastModifiedBy>Aaron Wallace</cp:lastModifiedBy>
  <cp:revision>2</cp:revision>
  <dcterms:created xsi:type="dcterms:W3CDTF">2022-11-04T19:48:00Z</dcterms:created>
  <dcterms:modified xsi:type="dcterms:W3CDTF">2022-11-04T19:48:00Z</dcterms:modified>
</cp:coreProperties>
</file>